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CC" w:rsidRDefault="00B96CCC" w:rsidP="00B96CCC">
      <w:pPr>
        <w:spacing w:after="200" w:line="276" w:lineRule="auto"/>
        <w:rPr>
          <w:rFonts w:ascii="Calibri" w:hAnsi="Calibri" w:cs="Calibri"/>
          <w:sz w:val="22"/>
          <w:szCs w:val="22"/>
        </w:rPr>
      </w:pPr>
      <w:r>
        <w:rPr>
          <w:rFonts w:ascii="Calibri" w:hAnsi="Calibri" w:cs="Calibri"/>
          <w:sz w:val="22"/>
          <w:szCs w:val="22"/>
        </w:rPr>
        <w:t xml:space="preserve">Referat generalforsamlingen </w:t>
      </w:r>
      <w:proofErr w:type="gramStart"/>
      <w:r>
        <w:rPr>
          <w:rFonts w:ascii="Calibri" w:hAnsi="Calibri" w:cs="Calibri"/>
          <w:sz w:val="22"/>
          <w:szCs w:val="22"/>
        </w:rPr>
        <w:t>2023                                                                            Søllested</w:t>
      </w:r>
      <w:proofErr w:type="gramEnd"/>
      <w:r>
        <w:rPr>
          <w:rFonts w:ascii="Calibri" w:hAnsi="Calibri" w:cs="Calibri"/>
          <w:sz w:val="22"/>
          <w:szCs w:val="22"/>
        </w:rPr>
        <w:t xml:space="preserve"> skole 12/4- 2023</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 Formanden bød velkommen og gav derefter ordet til dirigent Poul Erik Rasmussen.</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 xml:space="preserve">Det kneb </w:t>
      </w:r>
      <w:r>
        <w:rPr>
          <w:rFonts w:ascii="Calibri" w:hAnsi="Calibri" w:cs="Calibri"/>
          <w:sz w:val="22"/>
          <w:szCs w:val="22"/>
        </w:rPr>
        <w:t xml:space="preserve">gevaldigt med at finde en </w:t>
      </w:r>
      <w:proofErr w:type="gramStart"/>
      <w:r>
        <w:rPr>
          <w:rFonts w:ascii="Calibri" w:hAnsi="Calibri" w:cs="Calibri"/>
          <w:sz w:val="22"/>
          <w:szCs w:val="22"/>
        </w:rPr>
        <w:t>ref.  i</w:t>
      </w:r>
      <w:proofErr w:type="gramEnd"/>
      <w:r>
        <w:rPr>
          <w:rFonts w:ascii="Calibri" w:hAnsi="Calibri" w:cs="Calibri"/>
          <w:sz w:val="22"/>
          <w:szCs w:val="22"/>
        </w:rPr>
        <w:t xml:space="preserve"> flokken, og efter en del diskussioner gav Bruno Jørgensen sig til kende.</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Efter formandens beretning, kom det til debat, der var ikke stemning for at deltage i åbent hus på Holeby flyveplads, man ville i stedet gøre opmærksom på klubben via Modelflyvningens dag, fars dag på Bangs have og damp dage.</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Der blev drøftet flyveplads regler og sikkerhed.</w:t>
      </w:r>
      <w:bookmarkStart w:id="0" w:name="_GoBack"/>
      <w:bookmarkEnd w:id="0"/>
    </w:p>
    <w:p w:rsidR="00B96CCC" w:rsidRDefault="00B96CCC" w:rsidP="00B96CCC">
      <w:pPr>
        <w:spacing w:after="200" w:line="276" w:lineRule="auto"/>
        <w:rPr>
          <w:rFonts w:ascii="Calibri" w:hAnsi="Calibri" w:cs="Calibri"/>
          <w:sz w:val="22"/>
          <w:szCs w:val="22"/>
        </w:rPr>
      </w:pPr>
      <w:r>
        <w:rPr>
          <w:rFonts w:ascii="Calibri" w:hAnsi="Calibri" w:cs="Calibri"/>
          <w:sz w:val="22"/>
          <w:szCs w:val="22"/>
        </w:rPr>
        <w:t>Plæneklipperen er ”død” og skal til eftersyn.</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Vinden smider kunstgræsset ud på marken, vi skal på åben og lukke dagene rulle kunstgræsset sammen.</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Harald har bygget 6 arbejdsborde, tusinde tak for hjælpen til Harald.</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Vedtægterne blev taget op, der trænger til at gås efter og rettes til, flyveplads regler er kobles sammen og det var der enighed om at dette ikke var en god ordning, og bør skilles ad således at der ikke skal vedtages nye regler hvis der kommer for eksempel et myndighedskrav m.m.</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Formandsberetningen blev godkendt.</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Regnskabet og budget blev fremlagt og godkendt uden bemærkninger.</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 xml:space="preserve">Valg af bestyrelsen: </w:t>
      </w:r>
      <w:r>
        <w:rPr>
          <w:rFonts w:ascii="Calibri" w:hAnsi="Calibri" w:cs="Calibri"/>
          <w:sz w:val="22"/>
          <w:szCs w:val="22"/>
        </w:rPr>
        <w:t>D</w:t>
      </w:r>
      <w:r>
        <w:rPr>
          <w:rFonts w:ascii="Calibri" w:hAnsi="Calibri" w:cs="Calibri"/>
          <w:sz w:val="22"/>
          <w:szCs w:val="22"/>
        </w:rPr>
        <w:t xml:space="preserve">en består af 3 </w:t>
      </w:r>
      <w:proofErr w:type="gramStart"/>
      <w:r>
        <w:rPr>
          <w:rFonts w:ascii="Calibri" w:hAnsi="Calibri" w:cs="Calibri"/>
          <w:sz w:val="22"/>
          <w:szCs w:val="22"/>
        </w:rPr>
        <w:t>medlemmer</w:t>
      </w:r>
      <w:r>
        <w:rPr>
          <w:rFonts w:ascii="Calibri" w:hAnsi="Calibri" w:cs="Calibri"/>
          <w:sz w:val="22"/>
          <w:szCs w:val="22"/>
        </w:rPr>
        <w:t xml:space="preserve">: </w:t>
      </w:r>
      <w:r>
        <w:rPr>
          <w:rFonts w:ascii="Calibri" w:hAnsi="Calibri" w:cs="Calibri"/>
          <w:sz w:val="22"/>
          <w:szCs w:val="22"/>
        </w:rPr>
        <w:t xml:space="preserve"> formand</w:t>
      </w:r>
      <w:proofErr w:type="gramEnd"/>
      <w:r>
        <w:rPr>
          <w:rFonts w:ascii="Calibri" w:hAnsi="Calibri" w:cs="Calibri"/>
          <w:sz w:val="22"/>
          <w:szCs w:val="22"/>
        </w:rPr>
        <w:t xml:space="preserve"> Per E. Nielsen</w:t>
      </w:r>
      <w:r>
        <w:rPr>
          <w:rFonts w:ascii="Calibri" w:hAnsi="Calibri" w:cs="Calibri"/>
          <w:sz w:val="22"/>
          <w:szCs w:val="22"/>
        </w:rPr>
        <w:t>,</w:t>
      </w:r>
      <w:r>
        <w:rPr>
          <w:rFonts w:ascii="Calibri" w:hAnsi="Calibri" w:cs="Calibri"/>
          <w:sz w:val="22"/>
          <w:szCs w:val="22"/>
        </w:rPr>
        <w:t xml:space="preserve"> kasser</w:t>
      </w:r>
      <w:r>
        <w:rPr>
          <w:rFonts w:ascii="Calibri" w:hAnsi="Calibri" w:cs="Calibri"/>
          <w:sz w:val="22"/>
          <w:szCs w:val="22"/>
        </w:rPr>
        <w:t xml:space="preserve">er </w:t>
      </w:r>
      <w:r>
        <w:rPr>
          <w:rFonts w:ascii="Calibri" w:hAnsi="Calibri" w:cs="Calibri"/>
          <w:sz w:val="22"/>
          <w:szCs w:val="22"/>
        </w:rPr>
        <w:t xml:space="preserve">Jens Hansen og Bruno Jørgensen. </w:t>
      </w:r>
      <w:r>
        <w:rPr>
          <w:rFonts w:ascii="Calibri" w:hAnsi="Calibri" w:cs="Calibri"/>
          <w:sz w:val="22"/>
          <w:szCs w:val="22"/>
        </w:rPr>
        <w:t xml:space="preserve">Poul </w:t>
      </w:r>
      <w:r>
        <w:rPr>
          <w:rFonts w:ascii="Calibri" w:hAnsi="Calibri" w:cs="Calibri"/>
          <w:sz w:val="22"/>
          <w:szCs w:val="22"/>
        </w:rPr>
        <w:t xml:space="preserve">Erik </w:t>
      </w:r>
      <w:proofErr w:type="gramStart"/>
      <w:r>
        <w:rPr>
          <w:rFonts w:ascii="Calibri" w:hAnsi="Calibri" w:cs="Calibri"/>
          <w:sz w:val="22"/>
          <w:szCs w:val="22"/>
        </w:rPr>
        <w:t>valgt</w:t>
      </w:r>
      <w:proofErr w:type="gramEnd"/>
      <w:r>
        <w:rPr>
          <w:rFonts w:ascii="Calibri" w:hAnsi="Calibri" w:cs="Calibri"/>
          <w:sz w:val="22"/>
          <w:szCs w:val="22"/>
        </w:rPr>
        <w:t xml:space="preserve"> til revisor.</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Kontingent blev fastlagt til 350 kr.</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Bestyrelsen skal arbejde med nye vedtægter, der skal fremlægges til næste generalforsamling, og udsendt til samtlige medlemmer.</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Der var indkommet en forespørgsel fra FPV Sydhavsøerne, og deres medlemmer havde samme rettigheder som vore medlemmer og dermed adgang til Modelflyveklubben Lollands generalforsamling, dette blev afvist enstemmigt, da der er tale om to separate klubber, og Modelflyveklubben Lolland tilbyder FPV Sydhavsøerne at de kan gøre brug af flyvepladsen, og at de skal betale det samme som vore medlemmer pr. medlem, de er pt. 7 medlemmer som det er blevet oplyst til os.</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Vi gennemgik løst GDPR loven, og der var enighed om at bestræbe os på at overholde dette.</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Vi starter med at finde datoer til årshjulet vi fandt:</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 uge 17 søndag standerhejsning kl</w:t>
      </w:r>
      <w:r>
        <w:rPr>
          <w:rFonts w:ascii="Calibri" w:hAnsi="Calibri" w:cs="Calibri"/>
          <w:sz w:val="22"/>
          <w:szCs w:val="22"/>
        </w:rPr>
        <w:t>.</w:t>
      </w:r>
      <w:r>
        <w:rPr>
          <w:rFonts w:ascii="Calibri" w:hAnsi="Calibri" w:cs="Calibri"/>
          <w:sz w:val="22"/>
          <w:szCs w:val="22"/>
        </w:rPr>
        <w:t xml:space="preserve"> 10</w:t>
      </w:r>
      <w:r>
        <w:rPr>
          <w:rFonts w:ascii="Calibri" w:hAnsi="Calibri" w:cs="Calibri"/>
          <w:sz w:val="22"/>
          <w:szCs w:val="22"/>
        </w:rPr>
        <w:t>.</w:t>
      </w:r>
      <w:r>
        <w:rPr>
          <w:rFonts w:ascii="Calibri" w:hAnsi="Calibri" w:cs="Calibri"/>
          <w:sz w:val="22"/>
          <w:szCs w:val="22"/>
        </w:rPr>
        <w:t>00</w:t>
      </w:r>
    </w:p>
    <w:p w:rsidR="00B96CCC" w:rsidRDefault="00B96CCC" w:rsidP="00B96CCC">
      <w:pPr>
        <w:spacing w:after="200" w:line="276" w:lineRule="auto"/>
        <w:rPr>
          <w:rFonts w:ascii="Calibri" w:hAnsi="Calibri" w:cs="Calibri"/>
          <w:sz w:val="22"/>
          <w:szCs w:val="22"/>
        </w:rPr>
      </w:pPr>
      <w:r>
        <w:rPr>
          <w:rFonts w:ascii="Calibri" w:hAnsi="Calibri" w:cs="Calibri"/>
          <w:sz w:val="22"/>
          <w:szCs w:val="22"/>
        </w:rPr>
        <w:t>uge 39 søndag standernedtagning kl</w:t>
      </w:r>
      <w:r>
        <w:rPr>
          <w:rFonts w:ascii="Calibri" w:hAnsi="Calibri" w:cs="Calibri"/>
          <w:sz w:val="22"/>
          <w:szCs w:val="22"/>
        </w:rPr>
        <w:t xml:space="preserve">. </w:t>
      </w:r>
      <w:r>
        <w:rPr>
          <w:rFonts w:ascii="Calibri" w:hAnsi="Calibri" w:cs="Calibri"/>
          <w:sz w:val="22"/>
          <w:szCs w:val="22"/>
        </w:rPr>
        <w:t>10</w:t>
      </w:r>
      <w:r>
        <w:rPr>
          <w:rFonts w:ascii="Calibri" w:hAnsi="Calibri" w:cs="Calibri"/>
          <w:sz w:val="22"/>
          <w:szCs w:val="22"/>
        </w:rPr>
        <w:t>.</w:t>
      </w:r>
      <w:r>
        <w:rPr>
          <w:rFonts w:ascii="Calibri" w:hAnsi="Calibri" w:cs="Calibri"/>
          <w:sz w:val="22"/>
          <w:szCs w:val="22"/>
        </w:rPr>
        <w:t>00</w:t>
      </w:r>
    </w:p>
    <w:p w:rsidR="001B2AA6" w:rsidRDefault="00B96CCC" w:rsidP="00B96CCC">
      <w:pPr>
        <w:spacing w:after="200" w:line="276" w:lineRule="auto"/>
      </w:pPr>
      <w:r>
        <w:rPr>
          <w:rFonts w:ascii="Calibri" w:hAnsi="Calibri" w:cs="Calibri"/>
          <w:sz w:val="22"/>
          <w:szCs w:val="22"/>
        </w:rPr>
        <w:t>Fremmødte til generalforsamlingen:</w:t>
      </w:r>
      <w:r>
        <w:rPr>
          <w:rFonts w:ascii="Calibri" w:hAnsi="Calibri" w:cs="Calibri"/>
          <w:sz w:val="22"/>
          <w:szCs w:val="22"/>
        </w:rPr>
        <w:t xml:space="preserve"> Per, Jens, Bruno, Anders, Henrik, Poul-Erik</w:t>
      </w:r>
      <w:r>
        <w:rPr>
          <w:rFonts w:ascii="Calibri" w:hAnsi="Calibri" w:cs="Calibri"/>
          <w:sz w:val="22"/>
          <w:szCs w:val="22"/>
        </w:rPr>
        <w:t>.</w:t>
      </w:r>
    </w:p>
    <w:sectPr w:rsidR="001B2A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CC"/>
    <w:rsid w:val="001B2AA6"/>
    <w:rsid w:val="00B96C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Teknikken</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cp:revision>
  <dcterms:created xsi:type="dcterms:W3CDTF">2023-04-23T17:53:00Z</dcterms:created>
  <dcterms:modified xsi:type="dcterms:W3CDTF">2023-04-23T17:59:00Z</dcterms:modified>
</cp:coreProperties>
</file>